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45" w:rsidRPr="00272A45" w:rsidRDefault="00272A45" w:rsidP="00143DFC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72858C"/>
          <w:sz w:val="33"/>
          <w:szCs w:val="33"/>
          <w:lang w:eastAsia="ru-RU"/>
        </w:rPr>
      </w:pPr>
      <w:r w:rsidRPr="00272A45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ИНФОРМАЦИЯ О РЕАЛИЗУЕМЫХ ОБРАЗОВАТЕЛЬНЫХ ПРОГРАММАХ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Информация о реализуемых образовательных программах</w:t>
      </w:r>
      <w:r w:rsidR="000F362C">
        <w:rPr>
          <w:rFonts w:ascii="Arial" w:eastAsia="Times New Roman" w:hAnsi="Arial" w:cs="Arial"/>
          <w:color w:val="72858C"/>
          <w:sz w:val="21"/>
          <w:szCs w:val="2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указанием учебных предметов, курсов, дисциплин (модулей), практики,</w:t>
      </w:r>
      <w:r w:rsidR="000F362C">
        <w:rPr>
          <w:rFonts w:ascii="Arial" w:eastAsia="Times New Roman" w:hAnsi="Arial" w:cs="Arial"/>
          <w:color w:val="72858C"/>
          <w:sz w:val="21"/>
          <w:szCs w:val="2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предусмотренных соответствующей образовательной программой.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образов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ательном процессе в МАОУ «СОШ №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7»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городского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округа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г.Стерлитамак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РБ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используются учебники и методические комплекты для реализации задач ООП, рекомендованные и допущенные Мини</w:t>
      </w:r>
      <w:bookmarkStart w:id="0" w:name="_GoBack"/>
      <w:bookmarkEnd w:id="0"/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стерством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просвещения Российской Федерации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Характеристика реализуемых образовательных программ начального общего образования</w:t>
      </w:r>
    </w:p>
    <w:p w:rsidR="007F360E" w:rsidRPr="007F360E" w:rsidRDefault="007F360E" w:rsidP="007F360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2858C"/>
          <w:sz w:val="21"/>
          <w:szCs w:val="21"/>
          <w:lang w:eastAsia="ru-RU"/>
        </w:rPr>
        <w:t xml:space="preserve"> </w:t>
      </w:r>
      <w:r w:rsidRPr="007F360E">
        <w:rPr>
          <w:rFonts w:ascii="Arial" w:eastAsia="Times New Roman" w:hAnsi="Arial" w:cs="Arial"/>
          <w:sz w:val="21"/>
          <w:szCs w:val="21"/>
          <w:lang w:eastAsia="ru-RU"/>
        </w:rPr>
        <w:t xml:space="preserve">На ступенях начального и общего образования </w:t>
      </w:r>
    </w:p>
    <w:p w:rsidR="00272A45" w:rsidRPr="00272A45" w:rsidRDefault="00272A45" w:rsidP="00272A45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Учебный материал во всех учебниках представлен в таких формах, которые предполагают самостоятельную деятельность учащихся по открытию и освоению новых знаний;</w:t>
      </w:r>
    </w:p>
    <w:p w:rsidR="00272A45" w:rsidRPr="00272A45" w:rsidRDefault="00272A45" w:rsidP="00272A45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272A45" w:rsidRPr="00272A45" w:rsidRDefault="00272A45" w:rsidP="00272A45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  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Учебный </w:t>
      </w:r>
      <w:proofErr w:type="gramStart"/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план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ступени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начального общего образования включает следующие предметы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обязательных 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предметных областей</w:t>
      </w:r>
      <w:r w:rsidR="007F36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Филология (Р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усский язык, 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итературное чтение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),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одной язык и литературное чтение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родном языке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одной язык,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r w:rsidR="000F362C"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итературное чтение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родном языке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ностранный язык,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Математика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информатика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Обществознание и естествознание (О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кружающий мир), Основы религиозных культур и светской этики, Искусство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(Музыка и Изобразительное искусство), </w:t>
      </w:r>
      <w:r w:rsidR="000F36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и Физическая культура.</w:t>
      </w:r>
    </w:p>
    <w:p w:rsidR="007F360E" w:rsidRPr="00272A45" w:rsidRDefault="007F360E" w:rsidP="007F360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Характеристика реализуемых образовательных программ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основного 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общего</w:t>
      </w:r>
      <w:proofErr w:type="gramEnd"/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образования</w:t>
      </w:r>
    </w:p>
    <w:p w:rsidR="000F362C" w:rsidRPr="007F360E" w:rsidRDefault="000F362C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Учебный </w:t>
      </w:r>
      <w:proofErr w:type="gramStart"/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план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ступени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основного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общего образования включает следующие предметы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обязательных предметных областей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 ФГОС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Филология (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Русский язык, Литература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),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одной язык и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родная литература (Родной язык, Родная литература)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ностранный язык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(Иностранный язык, Второй иностранный язык)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  Математика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информатика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(Математика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Алгебра, Геометрия, Информатика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),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История России. Всеобщая история, Обществознание, География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), Основы дух</w:t>
      </w:r>
      <w:r w:rsidR="007F36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овно</w:t>
      </w:r>
      <w:proofErr w:type="spellEnd"/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- нравственной культуры народов России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Естественно-научные предметы (Физика, Химия, Биология),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Искусство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(Музыка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искусство),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Технология, Физическая культура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(Физическая культура,</w:t>
      </w:r>
      <w:r w:rsidR="007F36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7D1FC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ОБЖ)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Учебные курсы федерального компонента представлены в полном объёме.</w:t>
      </w:r>
    </w:p>
    <w:p w:rsidR="00272A45" w:rsidRPr="00272A45" w:rsidRDefault="00272A45" w:rsidP="007F360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Обучение по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Характеристика реализуемых образовательных программ среднего общего образования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Учебные курсы федерального компонента представлены в полном объёме.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 рамках федерального компонента изучаются следующие учебные предметы: «Русский язык», «Литература», «Иностранный язык», «Математика», «Информатика и ИКТ», «История», «Обществознание (включая экономик</w:t>
      </w:r>
      <w:r w:rsidR="00064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 и право)», «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География</w:t>
      </w:r>
      <w:proofErr w:type="gramStart"/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»,  «</w:t>
      </w:r>
      <w:proofErr w:type="gramEnd"/>
      <w:r w:rsidR="00064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Физика», «Химия», «Биология»,</w:t>
      </w:r>
      <w:r w:rsidR="00143D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«Технология», «Физическая культура», «Основы безопасности жизнедеятельности», «МХК»</w:t>
      </w:r>
      <w:r w:rsidR="00064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рамках реализации регионального </w:t>
      </w:r>
      <w:r w:rsidR="000646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компонента изучаются предметы «Родной язык и родная литература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272A45" w:rsidRPr="00272A45" w:rsidRDefault="00272A45" w:rsidP="00272A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858C"/>
          <w:sz w:val="21"/>
          <w:szCs w:val="2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Обучение по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143DFC" w:rsidRPr="00143DFC" w:rsidRDefault="00272A45" w:rsidP="00143D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Компонент образовательного учреж</w:t>
      </w:r>
      <w:r w:rsidR="007F36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дения направлен на</w:t>
      </w:r>
      <w:r w:rsidR="00143D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7F36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поддержание</w:t>
      </w:r>
      <w:r w:rsidR="00143D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,усиление</w:t>
      </w:r>
      <w:proofErr w:type="spellEnd"/>
      <w:proofErr w:type="gramEnd"/>
      <w:r w:rsidR="00143D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72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общеобразовательных предметов</w:t>
      </w:r>
      <w:r w:rsidR="00143DF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E21C66" w:rsidRDefault="00E21C66" w:rsidP="00272A45">
      <w:pPr>
        <w:jc w:val="both"/>
      </w:pPr>
    </w:p>
    <w:sectPr w:rsidR="00E2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C2B"/>
    <w:multiLevelType w:val="multilevel"/>
    <w:tmpl w:val="4A9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C1F3E"/>
    <w:multiLevelType w:val="multilevel"/>
    <w:tmpl w:val="8F3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45"/>
    <w:rsid w:val="0006466D"/>
    <w:rsid w:val="000F362C"/>
    <w:rsid w:val="00143DFC"/>
    <w:rsid w:val="00272A45"/>
    <w:rsid w:val="007D1FC6"/>
    <w:rsid w:val="007F360E"/>
    <w:rsid w:val="00E21C66"/>
    <w:rsid w:val="00E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D94E-2E1B-4630-A272-65ACB5B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2A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2A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2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2019-10-09T09:48:00Z</dcterms:created>
  <dcterms:modified xsi:type="dcterms:W3CDTF">2019-10-09T09:48:00Z</dcterms:modified>
</cp:coreProperties>
</file>