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675"/>
      </w:tblGrid>
      <w:tr w:rsidR="00AB31BD" w:rsidRPr="00AB31BD" w:rsidTr="00AB31BD">
        <w:tc>
          <w:tcPr>
            <w:tcW w:w="9209" w:type="dxa"/>
          </w:tcPr>
          <w:p w:rsidR="00AB31BD" w:rsidRPr="00AB31BD" w:rsidRDefault="00AB31BD" w:rsidP="00B75191">
            <w:pPr>
              <w:pStyle w:val="20"/>
              <w:shd w:val="clear" w:color="auto" w:fill="auto"/>
              <w:spacing w:line="276" w:lineRule="auto"/>
              <w:ind w:right="240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5675" w:type="dxa"/>
          </w:tcPr>
          <w:p w:rsidR="00AB31BD" w:rsidRPr="00AB31BD" w:rsidRDefault="00AB31BD" w:rsidP="00AB31BD">
            <w:pPr>
              <w:pStyle w:val="20"/>
              <w:shd w:val="clear" w:color="auto" w:fill="auto"/>
              <w:tabs>
                <w:tab w:val="left" w:pos="979"/>
              </w:tabs>
              <w:spacing w:line="276" w:lineRule="auto"/>
              <w:ind w:right="240"/>
              <w:jc w:val="left"/>
              <w:rPr>
                <w:rStyle w:val="2"/>
                <w:b/>
                <w:bCs/>
                <w:color w:val="000000"/>
              </w:rPr>
            </w:pPr>
            <w:r w:rsidRPr="00AB31BD">
              <w:rPr>
                <w:rStyle w:val="2"/>
                <w:b/>
                <w:bCs/>
                <w:color w:val="000000"/>
              </w:rPr>
              <w:t>Приложение</w:t>
            </w:r>
            <w:r w:rsidR="00FE08C0">
              <w:rPr>
                <w:rStyle w:val="2"/>
                <w:b/>
                <w:bCs/>
                <w:color w:val="000000"/>
              </w:rPr>
              <w:t xml:space="preserve"> </w:t>
            </w:r>
            <w:r w:rsidR="0009703B">
              <w:rPr>
                <w:rStyle w:val="2"/>
                <w:b/>
                <w:bCs/>
                <w:color w:val="000000"/>
              </w:rPr>
              <w:t>1</w:t>
            </w:r>
            <w:r w:rsidRPr="00AB31BD">
              <w:rPr>
                <w:rStyle w:val="2"/>
                <w:b/>
                <w:bCs/>
                <w:color w:val="000000"/>
              </w:rPr>
              <w:t xml:space="preserve"> к приказу МАОУ «СОШ </w:t>
            </w:r>
            <w:r>
              <w:rPr>
                <w:rStyle w:val="2"/>
                <w:b/>
                <w:bCs/>
                <w:color w:val="000000"/>
              </w:rPr>
              <w:t>№</w:t>
            </w:r>
            <w:r w:rsidRPr="00AB31BD">
              <w:rPr>
                <w:rStyle w:val="2"/>
                <w:b/>
                <w:bCs/>
                <w:color w:val="000000"/>
              </w:rPr>
              <w:t xml:space="preserve"> 7»</w:t>
            </w:r>
            <w:r>
              <w:rPr>
                <w:rStyle w:val="2"/>
                <w:b/>
                <w:bCs/>
                <w:color w:val="000000"/>
              </w:rPr>
              <w:t xml:space="preserve"> </w:t>
            </w:r>
            <w:r w:rsidRPr="00AB31BD">
              <w:rPr>
                <w:rStyle w:val="2"/>
                <w:b/>
                <w:bCs/>
                <w:color w:val="000000"/>
              </w:rPr>
              <w:t xml:space="preserve">городского округа </w:t>
            </w:r>
            <w:proofErr w:type="spellStart"/>
            <w:r w:rsidRPr="00AB31BD">
              <w:rPr>
                <w:rStyle w:val="2"/>
                <w:b/>
                <w:bCs/>
                <w:color w:val="000000"/>
              </w:rPr>
              <w:t>г.Стерлитамак</w:t>
            </w:r>
            <w:proofErr w:type="spellEnd"/>
            <w:r w:rsidRPr="00AB31BD">
              <w:rPr>
                <w:rStyle w:val="2"/>
                <w:b/>
                <w:bCs/>
                <w:color w:val="000000"/>
              </w:rPr>
              <w:t xml:space="preserve"> РБ </w:t>
            </w:r>
          </w:p>
          <w:p w:rsidR="00AB31BD" w:rsidRPr="00AB31BD" w:rsidRDefault="00B169E8" w:rsidP="00B169E8">
            <w:pPr>
              <w:pStyle w:val="20"/>
              <w:shd w:val="clear" w:color="auto" w:fill="auto"/>
              <w:spacing w:line="276" w:lineRule="auto"/>
              <w:ind w:right="240"/>
              <w:jc w:val="left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от «19</w:t>
            </w:r>
            <w:r w:rsidR="00AB31BD" w:rsidRPr="00AB31BD">
              <w:rPr>
                <w:rStyle w:val="2"/>
                <w:b/>
                <w:bCs/>
                <w:color w:val="000000"/>
              </w:rPr>
              <w:t>»</w:t>
            </w:r>
            <w:r>
              <w:rPr>
                <w:rStyle w:val="2"/>
                <w:b/>
                <w:bCs/>
                <w:color w:val="000000"/>
              </w:rPr>
              <w:t xml:space="preserve"> сентября</w:t>
            </w:r>
            <w:r w:rsidR="00060DEC">
              <w:rPr>
                <w:rStyle w:val="2"/>
                <w:b/>
                <w:bCs/>
                <w:color w:val="000000"/>
              </w:rPr>
              <w:t xml:space="preserve"> 2022</w:t>
            </w:r>
            <w:bookmarkStart w:id="0" w:name="_GoBack"/>
            <w:bookmarkEnd w:id="0"/>
            <w:r>
              <w:rPr>
                <w:rStyle w:val="2"/>
                <w:b/>
                <w:bCs/>
                <w:color w:val="000000"/>
              </w:rPr>
              <w:t xml:space="preserve"> </w:t>
            </w:r>
            <w:r w:rsidR="00AB31BD" w:rsidRPr="00AB31BD">
              <w:rPr>
                <w:rStyle w:val="2"/>
                <w:b/>
                <w:bCs/>
                <w:color w:val="000000"/>
              </w:rPr>
              <w:t xml:space="preserve">№ </w:t>
            </w:r>
            <w:r>
              <w:rPr>
                <w:rStyle w:val="2"/>
                <w:b/>
                <w:bCs/>
                <w:color w:val="000000"/>
              </w:rPr>
              <w:t>406/О</w:t>
            </w:r>
          </w:p>
        </w:tc>
      </w:tr>
    </w:tbl>
    <w:p w:rsidR="00AB31BD" w:rsidRDefault="00AB31BD" w:rsidP="00B75191">
      <w:pPr>
        <w:pStyle w:val="20"/>
        <w:shd w:val="clear" w:color="auto" w:fill="auto"/>
        <w:spacing w:line="276" w:lineRule="auto"/>
        <w:ind w:right="240"/>
        <w:rPr>
          <w:rStyle w:val="2"/>
          <w:b/>
          <w:bCs/>
          <w:color w:val="000000"/>
          <w:sz w:val="28"/>
        </w:rPr>
      </w:pPr>
    </w:p>
    <w:p w:rsidR="00AB31BD" w:rsidRDefault="00AB31BD" w:rsidP="00B75191">
      <w:pPr>
        <w:pStyle w:val="20"/>
        <w:shd w:val="clear" w:color="auto" w:fill="auto"/>
        <w:spacing w:line="276" w:lineRule="auto"/>
        <w:ind w:right="240"/>
        <w:rPr>
          <w:rStyle w:val="2"/>
          <w:b/>
          <w:bCs/>
          <w:color w:val="000000"/>
          <w:sz w:val="28"/>
        </w:rPr>
      </w:pPr>
    </w:p>
    <w:p w:rsidR="00B75191" w:rsidRPr="00B75191" w:rsidRDefault="00B75191" w:rsidP="00B75191">
      <w:pPr>
        <w:pStyle w:val="20"/>
        <w:shd w:val="clear" w:color="auto" w:fill="auto"/>
        <w:spacing w:line="276" w:lineRule="auto"/>
        <w:ind w:right="240"/>
        <w:rPr>
          <w:sz w:val="28"/>
        </w:rPr>
      </w:pPr>
      <w:r w:rsidRPr="00B75191">
        <w:rPr>
          <w:rStyle w:val="2"/>
          <w:b/>
          <w:bCs/>
          <w:color w:val="000000"/>
          <w:sz w:val="28"/>
        </w:rPr>
        <w:t>Дорожная карта (план мероприятий) по реализации Положения о системе наставничества педагогических работников в</w:t>
      </w:r>
    </w:p>
    <w:p w:rsidR="00B75191" w:rsidRPr="00B75191" w:rsidRDefault="00B75191" w:rsidP="00B75191">
      <w:pPr>
        <w:pStyle w:val="20"/>
        <w:shd w:val="clear" w:color="auto" w:fill="auto"/>
        <w:spacing w:after="185" w:line="276" w:lineRule="auto"/>
        <w:ind w:right="240"/>
        <w:rPr>
          <w:sz w:val="28"/>
        </w:rPr>
      </w:pPr>
      <w:r w:rsidRPr="00B75191">
        <w:rPr>
          <w:rStyle w:val="2"/>
          <w:b/>
          <w:bCs/>
          <w:color w:val="000000"/>
          <w:sz w:val="28"/>
        </w:rPr>
        <w:t xml:space="preserve">МАОУ «СОШ № 7» городского округа </w:t>
      </w:r>
      <w:proofErr w:type="spellStart"/>
      <w:r w:rsidRPr="00B75191">
        <w:rPr>
          <w:rStyle w:val="2"/>
          <w:b/>
          <w:bCs/>
          <w:color w:val="000000"/>
          <w:sz w:val="28"/>
        </w:rPr>
        <w:t>г.Стерлитамак</w:t>
      </w:r>
      <w:proofErr w:type="spellEnd"/>
      <w:r w:rsidRPr="00B75191">
        <w:rPr>
          <w:rStyle w:val="2"/>
          <w:b/>
          <w:bCs/>
          <w:color w:val="000000"/>
          <w:sz w:val="28"/>
        </w:rPr>
        <w:t xml:space="preserve"> РБ</w:t>
      </w:r>
    </w:p>
    <w:tbl>
      <w:tblPr>
        <w:tblW w:w="1516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969"/>
        <w:gridCol w:w="11340"/>
      </w:tblGrid>
      <w:tr w:rsidR="00651506" w:rsidRPr="00B75191" w:rsidTr="00651506"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Наименование этапа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Содержание деятельности и примерный план мероприятий</w:t>
            </w:r>
          </w:p>
        </w:tc>
      </w:tr>
      <w:tr w:rsidR="00651506" w:rsidRPr="00B75191" w:rsidTr="00EA74C8">
        <w:trPr>
          <w:trHeight w:hRule="exact" w:val="37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Подготовка условий для реализации системы наставничества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651506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Приказ «О реализации системы наставничества педагогических работников в образовательной организации» (Приложение </w:t>
            </w:r>
            <w:r w:rsidR="00EA74C8">
              <w:rPr>
                <w:rStyle w:val="11pt1"/>
                <w:color w:val="000000"/>
                <w:sz w:val="28"/>
                <w:szCs w:val="28"/>
              </w:rPr>
              <w:t>1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 - Дорожная карта (план мероприятий) по реализации </w:t>
            </w:r>
            <w:r>
              <w:rPr>
                <w:rStyle w:val="11pt1"/>
                <w:color w:val="000000"/>
                <w:sz w:val="28"/>
                <w:szCs w:val="28"/>
              </w:rPr>
              <w:t>П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оложения о системе наставничества педагогических работников в образовательной организации).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Подготовка персонализированных программ наставничества - при наличии в организации наставляемых</w:t>
            </w:r>
          </w:p>
        </w:tc>
      </w:tr>
      <w:tr w:rsidR="00651506" w:rsidRPr="00B75191" w:rsidTr="00651506">
        <w:trPr>
          <w:trHeight w:hRule="exact" w:val="16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right="-142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651506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Сбор информации о профессиональных запросах педагогов.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Формирование банка данных наставляемых, обеспечение согласий </w:t>
            </w:r>
            <w:r>
              <w:rPr>
                <w:rStyle w:val="11pt1"/>
                <w:color w:val="000000"/>
                <w:sz w:val="28"/>
                <w:szCs w:val="28"/>
              </w:rPr>
              <w:t>н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а сбор и обработку персональных данных</w:t>
            </w:r>
          </w:p>
        </w:tc>
      </w:tr>
      <w:tr w:rsidR="00651506" w:rsidRPr="00B75191" w:rsidTr="00651506">
        <w:trPr>
          <w:trHeight w:hRule="exact" w:val="14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Формирование</w:t>
            </w:r>
          </w:p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банка</w:t>
            </w:r>
          </w:p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наставников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651506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Проведение анкетирования среди потенциальных наставников в образовательной орг</w:t>
            </w:r>
            <w:r>
              <w:rPr>
                <w:rStyle w:val="11pt1"/>
                <w:color w:val="000000"/>
                <w:sz w:val="28"/>
                <w:szCs w:val="28"/>
              </w:rPr>
              <w:t>анизации, желающих принять учас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тие в персонализированных программах наставничества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Формирование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651506" w:rsidRPr="00B75191" w:rsidTr="00651506">
        <w:trPr>
          <w:trHeight w:hRule="exact" w:val="19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Отбор и обучение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651506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651506" w:rsidRPr="00B75191" w:rsidRDefault="00B75191" w:rsidP="00651506">
            <w:pPr>
              <w:pStyle w:val="a3"/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Обучение наставников для работы с</w:t>
            </w:r>
            <w:r w:rsidR="00651506" w:rsidRPr="00B75191">
              <w:rPr>
                <w:rStyle w:val="11pt1"/>
                <w:color w:val="000000"/>
                <w:sz w:val="28"/>
                <w:szCs w:val="28"/>
              </w:rPr>
              <w:t xml:space="preserve"> наставляемыми:</w:t>
            </w:r>
          </w:p>
          <w:p w:rsidR="00B75191" w:rsidRPr="00B75191" w:rsidRDefault="00651506" w:rsidP="00651506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подготовка методических материалов для сопровождения наставнической деятельности проведение консультаций, организация обмена опытом среди наставников - «установочные сессии» наставников</w:t>
            </w:r>
          </w:p>
        </w:tc>
      </w:tr>
      <w:tr w:rsidR="00B75191" w:rsidRPr="00B75191" w:rsidTr="00651506">
        <w:trPr>
          <w:trHeight w:hRule="exact" w:val="19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Организация и - осуществление работы наставнических пар/групп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651506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Формирование наставнических пар/групп.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rStyle w:val="11pt1"/>
                <w:color w:val="000000"/>
                <w:sz w:val="28"/>
                <w:szCs w:val="28"/>
              </w:rPr>
              <w:t>пе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рсон</w:t>
            </w:r>
            <w:r>
              <w:rPr>
                <w:rStyle w:val="11pt1"/>
                <w:color w:val="000000"/>
                <w:sz w:val="28"/>
                <w:szCs w:val="28"/>
              </w:rPr>
              <w:t>ифиц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ированных программ наставничества для каждой пары/группы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Style w:val="11pt1"/>
                <w:color w:val="000000"/>
                <w:sz w:val="28"/>
                <w:szCs w:val="28"/>
              </w:rPr>
              <w:t>п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сихолого-п</w:t>
            </w:r>
            <w:r>
              <w:rPr>
                <w:rStyle w:val="11pt1"/>
                <w:color w:val="000000"/>
                <w:sz w:val="28"/>
                <w:szCs w:val="28"/>
              </w:rPr>
              <w:t>е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</w:p>
        </w:tc>
      </w:tr>
      <w:tr w:rsidR="00B75191" w:rsidRPr="00B75191" w:rsidTr="00651506">
        <w:trPr>
          <w:trHeight w:hRule="exact" w:val="15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Завершение</w:t>
            </w:r>
          </w:p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персонализированных</w:t>
            </w:r>
          </w:p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программ</w:t>
            </w:r>
          </w:p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наставничества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651506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B75191" w:rsidRPr="00B75191" w:rsidRDefault="00B75191" w:rsidP="00651506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</w:p>
        </w:tc>
      </w:tr>
      <w:tr w:rsidR="00B75191" w:rsidRPr="00B75191" w:rsidTr="00651506">
        <w:trPr>
          <w:trHeight w:hRule="exact" w:val="10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Информационн</w:t>
            </w:r>
            <w:r>
              <w:rPr>
                <w:rStyle w:val="11pt1"/>
                <w:color w:val="000000"/>
                <w:sz w:val="28"/>
                <w:szCs w:val="28"/>
              </w:rPr>
              <w:t xml:space="preserve">ая 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поддержка системы наставничества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EA74C8">
            <w:pPr>
              <w:pStyle w:val="a3"/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Освещение мероприятий Дорожной карты осуществляется па всех этапах </w:t>
            </w:r>
            <w:r w:rsidR="00EA74C8">
              <w:rPr>
                <w:rStyle w:val="11pt1"/>
                <w:color w:val="000000"/>
                <w:sz w:val="28"/>
                <w:szCs w:val="28"/>
              </w:rPr>
              <w:t>н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а сайте образовательной организации и</w:t>
            </w:r>
            <w:r>
              <w:rPr>
                <w:rStyle w:val="11pt1"/>
                <w:color w:val="000000"/>
                <w:sz w:val="28"/>
                <w:szCs w:val="28"/>
              </w:rPr>
              <w:t xml:space="preserve"> социальных сетях, по возможнос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ти </w:t>
            </w:r>
            <w:r w:rsidR="00EA74C8">
              <w:rPr>
                <w:rStyle w:val="11pt1"/>
                <w:color w:val="000000"/>
                <w:sz w:val="28"/>
                <w:szCs w:val="28"/>
              </w:rPr>
              <w:t>н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а муниципальном и региональном уровнях</w:t>
            </w:r>
          </w:p>
        </w:tc>
      </w:tr>
      <w:tr w:rsidR="00B75191" w:rsidRPr="00B75191" w:rsidTr="00651506">
        <w:trPr>
          <w:trHeight w:hRule="exact" w:val="17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Формирование информационной базы наставников, информационной базы наставляемых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>Внесение данных об итогах реализации программы наставничества в информационную базу наставников, информационную базу наставляемых</w:t>
            </w:r>
          </w:p>
        </w:tc>
      </w:tr>
      <w:tr w:rsidR="00B75191" w:rsidRPr="00B75191" w:rsidTr="00EA74C8">
        <w:trPr>
          <w:trHeight w:hRule="exact" w:val="42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B75191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191" w:rsidRPr="00B75191" w:rsidRDefault="00B75191" w:rsidP="00EA74C8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Сбор информации о реализации программы наставничества педагогических работников и представление информации </w:t>
            </w:r>
            <w:r w:rsidR="00EA74C8" w:rsidRPr="00B75191">
              <w:rPr>
                <w:rStyle w:val="11pt1"/>
                <w:color w:val="000000"/>
                <w:sz w:val="28"/>
                <w:szCs w:val="28"/>
              </w:rPr>
              <w:t xml:space="preserve">в </w:t>
            </w:r>
            <w:r w:rsidR="00EA74C8">
              <w:rPr>
                <w:rStyle w:val="11pt1"/>
                <w:color w:val="000000"/>
                <w:sz w:val="28"/>
                <w:szCs w:val="28"/>
              </w:rPr>
              <w:t xml:space="preserve">отдел </w:t>
            </w:r>
            <w:proofErr w:type="gramStart"/>
            <w:r w:rsidR="00EA74C8">
              <w:rPr>
                <w:rStyle w:val="11pt1"/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 w:rsidR="00EA74C8">
              <w:rPr>
                <w:rStyle w:val="11pt1"/>
                <w:color w:val="000000"/>
                <w:sz w:val="28"/>
                <w:szCs w:val="28"/>
              </w:rPr>
              <w:t xml:space="preserve"> </w:t>
            </w:r>
            <w:r w:rsidR="00EA74C8" w:rsidRPr="00B75191">
              <w:rPr>
                <w:rStyle w:val="11pt1"/>
                <w:color w:val="000000"/>
                <w:sz w:val="28"/>
                <w:szCs w:val="28"/>
              </w:rPr>
              <w:t xml:space="preserve"> 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городского </w:t>
            </w:r>
            <w:r w:rsidR="00EA74C8">
              <w:rPr>
                <w:rStyle w:val="11pt1"/>
                <w:color w:val="000000"/>
                <w:sz w:val="28"/>
                <w:szCs w:val="28"/>
              </w:rPr>
              <w:t>округа город Стерлитамак Республики Башкортостан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91" w:rsidRPr="00B75191" w:rsidRDefault="00B75191" w:rsidP="00EA74C8">
            <w:pPr>
              <w:pStyle w:val="a3"/>
              <w:shd w:val="clear" w:color="auto" w:fill="auto"/>
              <w:tabs>
                <w:tab w:val="left" w:pos="379"/>
              </w:tabs>
              <w:spacing w:before="0" w:line="240" w:lineRule="auto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Сбор информации о реализации программы наставничества педагогических работников и представление информации в </w:t>
            </w:r>
            <w:r w:rsidR="00EA74C8">
              <w:rPr>
                <w:rStyle w:val="11pt1"/>
                <w:color w:val="000000"/>
                <w:sz w:val="28"/>
                <w:szCs w:val="28"/>
              </w:rPr>
              <w:t xml:space="preserve">отдел </w:t>
            </w:r>
            <w:proofErr w:type="gramStart"/>
            <w:r w:rsidR="00EA74C8">
              <w:rPr>
                <w:rStyle w:val="11pt1"/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 w:rsidR="00EA74C8">
              <w:rPr>
                <w:rStyle w:val="11pt1"/>
                <w:color w:val="000000"/>
                <w:sz w:val="28"/>
                <w:szCs w:val="28"/>
              </w:rPr>
              <w:t xml:space="preserve"> 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 xml:space="preserve"> городского округа </w:t>
            </w:r>
            <w:r w:rsidR="00EA74C8">
              <w:rPr>
                <w:rStyle w:val="11pt1"/>
                <w:color w:val="000000"/>
                <w:sz w:val="28"/>
                <w:szCs w:val="28"/>
              </w:rPr>
              <w:t xml:space="preserve">город Стерлитамак </w:t>
            </w:r>
            <w:r w:rsidRPr="00B75191">
              <w:rPr>
                <w:rStyle w:val="11pt1"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F838E7" w:rsidRDefault="00F838E7"/>
    <w:sectPr w:rsidR="00F838E7" w:rsidSect="00AB31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9"/>
    <w:rsid w:val="00060DEC"/>
    <w:rsid w:val="0009703B"/>
    <w:rsid w:val="00651506"/>
    <w:rsid w:val="00AB31BD"/>
    <w:rsid w:val="00B169E8"/>
    <w:rsid w:val="00B75191"/>
    <w:rsid w:val="00EA74C8"/>
    <w:rsid w:val="00F26A79"/>
    <w:rsid w:val="00F838E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FB2A-57FC-4634-82AA-45A409C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751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5191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1">
    <w:name w:val="Основной текст Знак1"/>
    <w:basedOn w:val="a0"/>
    <w:link w:val="a3"/>
    <w:uiPriority w:val="99"/>
    <w:rsid w:val="00B75191"/>
    <w:rPr>
      <w:rFonts w:ascii="Times New Roman" w:hAnsi="Times New Roman" w:cs="Times New Roman"/>
      <w:spacing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B75191"/>
    <w:pPr>
      <w:widowControl w:val="0"/>
      <w:shd w:val="clear" w:color="auto" w:fill="FFFFFF"/>
      <w:spacing w:before="300" w:after="0" w:line="322" w:lineRule="exact"/>
      <w:ind w:hanging="1840"/>
      <w:jc w:val="both"/>
    </w:pPr>
    <w:rPr>
      <w:rFonts w:ascii="Times New Roman" w:hAnsi="Times New Roman" w:cs="Times New Roman"/>
      <w:spacing w:val="10"/>
    </w:rPr>
  </w:style>
  <w:style w:type="character" w:customStyle="1" w:styleId="a4">
    <w:name w:val="Основной текст Знак"/>
    <w:basedOn w:val="a0"/>
    <w:uiPriority w:val="99"/>
    <w:semiHidden/>
    <w:rsid w:val="00B75191"/>
  </w:style>
  <w:style w:type="character" w:customStyle="1" w:styleId="11pt1">
    <w:name w:val="Основной текст + 11 pt1"/>
    <w:aliases w:val="Интервал 0 pt1"/>
    <w:basedOn w:val="1"/>
    <w:uiPriority w:val="99"/>
    <w:rsid w:val="00B7519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table" w:styleId="a5">
    <w:name w:val="Table Grid"/>
    <w:basedOn w:val="a1"/>
    <w:uiPriority w:val="39"/>
    <w:rsid w:val="00AB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2022-11-22T10:53:00Z</dcterms:created>
  <dcterms:modified xsi:type="dcterms:W3CDTF">2022-12-03T04:02:00Z</dcterms:modified>
</cp:coreProperties>
</file>